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95CB" w14:textId="44AF60A1" w:rsidR="001A2C51" w:rsidRPr="001A2C51" w:rsidRDefault="001A2C51" w:rsidP="001A2C51">
      <w:pPr>
        <w:spacing w:before="292" w:after="75"/>
        <w:outlineLvl w:val="0"/>
      </w:pPr>
      <w:r w:rsidRPr="001A2C51">
        <w:t>Enhancing monitoring and prevention of invasive non-native species across UKOTs</w:t>
      </w:r>
      <w:r w:rsidR="00266359">
        <w:t xml:space="preserve"> – Gibraltar Programme</w:t>
      </w:r>
    </w:p>
    <w:p w14:paraId="6F37F865" w14:textId="34B74DBD" w:rsidR="001A2C51" w:rsidRDefault="00000000">
      <w:hyperlink r:id="rId8" w:history="1">
        <w:r w:rsidR="001A2C51" w:rsidRPr="0049231D">
          <w:rPr>
            <w:rStyle w:val="Hyperlink"/>
          </w:rPr>
          <w:t>https://darwinplus.org.uk/project/DPLUS175/</w:t>
        </w:r>
      </w:hyperlink>
    </w:p>
    <w:p w14:paraId="00861E70" w14:textId="7E309CB2" w:rsidR="001A2C51" w:rsidRDefault="001A2C51"/>
    <w:p w14:paraId="29F86681" w14:textId="44558B08" w:rsidR="0012468F" w:rsidRDefault="0012468F">
      <w:r w:rsidRPr="0012468F">
        <w:t>University of Gibraltar</w:t>
      </w:r>
      <w:r>
        <w:t xml:space="preserve">, </w:t>
      </w:r>
      <w:r w:rsidRPr="0012468F">
        <w:t>Europa Point Campus</w:t>
      </w:r>
      <w:r>
        <w:t xml:space="preserve">, </w:t>
      </w:r>
      <w:r w:rsidRPr="0012468F">
        <w:t>Gibraltar</w:t>
      </w:r>
      <w:r>
        <w:t xml:space="preserve">, </w:t>
      </w:r>
      <w:r w:rsidRPr="0012468F">
        <w:t xml:space="preserve">GX11 1AA - seminar room #5 </w:t>
      </w:r>
    </w:p>
    <w:p w14:paraId="70E92488" w14:textId="77777777" w:rsidR="00FE1630" w:rsidRDefault="00FE1630"/>
    <w:p w14:paraId="5BC2CFAE" w14:textId="0774626E" w:rsidR="00C5581D" w:rsidRDefault="00C5581D">
      <w:r>
        <w:t xml:space="preserve">Tuesday </w:t>
      </w:r>
      <w:r w:rsidR="004D2413">
        <w:t>27 June</w:t>
      </w:r>
    </w:p>
    <w:p w14:paraId="668360C4" w14:textId="08D1F56A" w:rsidR="00907F33" w:rsidRDefault="00907F33" w:rsidP="00907F33">
      <w:pPr>
        <w:pStyle w:val="ListParagraph"/>
        <w:numPr>
          <w:ilvl w:val="0"/>
          <w:numId w:val="2"/>
        </w:numPr>
      </w:pPr>
      <w:r>
        <w:t>Introduction</w:t>
      </w:r>
    </w:p>
    <w:p w14:paraId="220A8087" w14:textId="26E0E77C" w:rsidR="00C5581D" w:rsidRDefault="00266359">
      <w:r>
        <w:t>09</w:t>
      </w:r>
      <w:r w:rsidR="00B17257">
        <w:t>00</w:t>
      </w:r>
      <w:r w:rsidR="00C5581D">
        <w:t>: Welcome and introductions</w:t>
      </w:r>
    </w:p>
    <w:p w14:paraId="2448A263" w14:textId="0BFE76F4" w:rsidR="00C5581D" w:rsidRDefault="00266359" w:rsidP="00C5581D">
      <w:pPr>
        <w:outlineLvl w:val="0"/>
      </w:pPr>
      <w:r>
        <w:t>0915</w:t>
      </w:r>
      <w:r w:rsidR="00C5581D">
        <w:t xml:space="preserve">: Overview of workshops and Darwin Plus Project: </w:t>
      </w:r>
      <w:r w:rsidR="00C5581D" w:rsidRPr="001A2C51">
        <w:t>Enhancing monitoring and prevention of invasive non-native species across UKOTs</w:t>
      </w:r>
      <w:r w:rsidR="00C5581D">
        <w:t xml:space="preserve"> – Helen Roy </w:t>
      </w:r>
    </w:p>
    <w:p w14:paraId="6B334C2A" w14:textId="2D310EBD" w:rsidR="00966130" w:rsidRDefault="00266359" w:rsidP="00966130">
      <w:r>
        <w:t>0925</w:t>
      </w:r>
      <w:r w:rsidR="00966130">
        <w:t>: Introduction to UK Overseas Territories Database of Non-Native Species – David Roy</w:t>
      </w:r>
    </w:p>
    <w:p w14:paraId="7DB23DD0" w14:textId="2AEBF988" w:rsidR="00C5581D" w:rsidRDefault="00266359">
      <w:r>
        <w:t>0935</w:t>
      </w:r>
      <w:r w:rsidR="00C5581D">
        <w:t xml:space="preserve">: </w:t>
      </w:r>
      <w:r>
        <w:t>Challenges in control and monitoring of terrestrial invasive non-native species – Keith Bensusan</w:t>
      </w:r>
    </w:p>
    <w:p w14:paraId="39D0A6F4" w14:textId="40C60F40" w:rsidR="00266359" w:rsidRDefault="00266359">
      <w:r>
        <w:t>1005: Challenges in control and monitoring of marine invasive non-native species – Darren Fa</w:t>
      </w:r>
    </w:p>
    <w:p w14:paraId="759D348A" w14:textId="77777777" w:rsidR="00907F33" w:rsidRDefault="00907F33"/>
    <w:p w14:paraId="27C3C6A6" w14:textId="0AA83733" w:rsidR="00C5581D" w:rsidRDefault="00C5581D">
      <w:r>
        <w:t>1</w:t>
      </w:r>
      <w:r w:rsidR="00266359">
        <w:t>035</w:t>
      </w:r>
      <w:r>
        <w:t>: Coffee</w:t>
      </w:r>
    </w:p>
    <w:p w14:paraId="5E8D3173" w14:textId="77777777" w:rsidR="00907F33" w:rsidRDefault="00907F33"/>
    <w:p w14:paraId="0294A4CE" w14:textId="0EEC1B55" w:rsidR="00C5581D" w:rsidRDefault="00C5581D">
      <w:r w:rsidRPr="0096186C">
        <w:t>1</w:t>
      </w:r>
      <w:r w:rsidR="00266359">
        <w:t>10</w:t>
      </w:r>
      <w:r w:rsidR="00B17257">
        <w:t>5</w:t>
      </w:r>
      <w:r w:rsidRPr="0096186C">
        <w:t xml:space="preserve">: </w:t>
      </w:r>
      <w:r w:rsidR="00266359">
        <w:t>Tiger mosquito (Aedes albopictus) in Gib – Rhian Guillem</w:t>
      </w:r>
    </w:p>
    <w:p w14:paraId="72AFECC0" w14:textId="1C985911" w:rsidR="00B233B3" w:rsidRDefault="00266359">
      <w:r>
        <w:t xml:space="preserve">1135: </w:t>
      </w:r>
      <w:r w:rsidR="00B233B3">
        <w:t xml:space="preserve">Monitoring on </w:t>
      </w:r>
      <w:r>
        <w:t xml:space="preserve">the </w:t>
      </w:r>
      <w:r w:rsidR="00B233B3">
        <w:t xml:space="preserve">Cyprus SBAs </w:t>
      </w:r>
      <w:r>
        <w:t xml:space="preserve">- </w:t>
      </w:r>
      <w:r w:rsidR="00B233B3">
        <w:t>Kelly Martinou</w:t>
      </w:r>
    </w:p>
    <w:p w14:paraId="7A881F4B" w14:textId="53258611" w:rsidR="00F9762D" w:rsidRDefault="00F9762D"/>
    <w:p w14:paraId="4279D4E0" w14:textId="125EDD9C" w:rsidR="00F9762D" w:rsidRDefault="004D2413" w:rsidP="00F9762D">
      <w:r>
        <w:t>1200</w:t>
      </w:r>
      <w:r w:rsidR="0096186C">
        <w:t xml:space="preserve">: </w:t>
      </w:r>
      <w:r w:rsidR="00F9762D">
        <w:t>Group Discussion:</w:t>
      </w:r>
    </w:p>
    <w:p w14:paraId="56E85D61" w14:textId="28EF350E" w:rsidR="00F9762D" w:rsidRPr="00F81A29" w:rsidRDefault="00F9762D" w:rsidP="00F9762D">
      <w:r w:rsidRPr="00F81A29">
        <w:t xml:space="preserve">What are the benefits of invasive non-native species monitoring </w:t>
      </w:r>
      <w:r w:rsidR="004D2413">
        <w:t>for Gibraltar</w:t>
      </w:r>
      <w:r w:rsidRPr="00F81A29">
        <w:t>?</w:t>
      </w:r>
    </w:p>
    <w:p w14:paraId="2B53416F" w14:textId="038976E6" w:rsidR="00F9762D" w:rsidRPr="00F81A29" w:rsidRDefault="00F9762D" w:rsidP="00F9762D">
      <w:r>
        <w:t xml:space="preserve">What are the benefits at different stages of the biological invasion process? </w:t>
      </w:r>
      <w:proofErr w:type="gramStart"/>
      <w:r>
        <w:t>e.g.</w:t>
      </w:r>
      <w:proofErr w:type="gramEnd"/>
      <w:r>
        <w:t xml:space="preserve"> Introduction, Establishment, Spread, Impact (and </w:t>
      </w:r>
      <w:r w:rsidR="00012382">
        <w:t>monitoring native or non-native species after management</w:t>
      </w:r>
      <w:r>
        <w:t xml:space="preserve">) </w:t>
      </w:r>
    </w:p>
    <w:p w14:paraId="34020815" w14:textId="77777777" w:rsidR="00F9762D" w:rsidRPr="00F81A29" w:rsidRDefault="00F9762D" w:rsidP="00F9762D">
      <w:r w:rsidRPr="00F81A29">
        <w:t>What are the benefits for policy, science or other?</w:t>
      </w:r>
    </w:p>
    <w:p w14:paraId="578A5408" w14:textId="70C6A7D2" w:rsidR="00FC1C2C" w:rsidRDefault="00FC1C2C"/>
    <w:p w14:paraId="1021193B" w14:textId="7D73DC0A" w:rsidR="00FC1C2C" w:rsidRPr="00266359" w:rsidRDefault="00FC1C2C">
      <w:pPr>
        <w:rPr>
          <w:b/>
          <w:bCs/>
        </w:rPr>
      </w:pPr>
      <w:r w:rsidRPr="00266359">
        <w:rPr>
          <w:b/>
          <w:bCs/>
        </w:rPr>
        <w:t>12</w:t>
      </w:r>
      <w:r w:rsidR="00DA1C78" w:rsidRPr="00266359">
        <w:rPr>
          <w:b/>
          <w:bCs/>
        </w:rPr>
        <w:t>30</w:t>
      </w:r>
      <w:r w:rsidRPr="00266359">
        <w:rPr>
          <w:b/>
          <w:bCs/>
        </w:rPr>
        <w:t>: Lunch</w:t>
      </w:r>
    </w:p>
    <w:p w14:paraId="6C27A2B3" w14:textId="77777777" w:rsidR="00907F33" w:rsidRDefault="00907F33" w:rsidP="00C5581D"/>
    <w:p w14:paraId="4D984FAF" w14:textId="2DE3B25F" w:rsidR="00C5581D" w:rsidRDefault="00907F33" w:rsidP="00907F33">
      <w:pPr>
        <w:ind w:firstLine="720"/>
      </w:pPr>
      <w:r>
        <w:t xml:space="preserve">2. </w:t>
      </w:r>
      <w:r w:rsidR="00C5581D">
        <w:t>Reporting and summarising invasive non-native species data</w:t>
      </w:r>
      <w:r>
        <w:t xml:space="preserve"> – Part 1</w:t>
      </w:r>
    </w:p>
    <w:p w14:paraId="4E584703" w14:textId="77777777" w:rsidR="00FC1C2C" w:rsidRDefault="00FC1C2C" w:rsidP="00907F33"/>
    <w:p w14:paraId="387D5635" w14:textId="17BED9C0" w:rsidR="00907F33" w:rsidRDefault="00907F33" w:rsidP="00907F33">
      <w:r>
        <w:t>13</w:t>
      </w:r>
      <w:r w:rsidR="00266359">
        <w:t>30</w:t>
      </w:r>
      <w:r>
        <w:t xml:space="preserve">: Summary of </w:t>
      </w:r>
      <w:r w:rsidR="00B17257">
        <w:t>group discussions</w:t>
      </w:r>
      <w:r>
        <w:t xml:space="preserve"> – Diana Bowler and Helen Roy</w:t>
      </w:r>
    </w:p>
    <w:p w14:paraId="3061B76C" w14:textId="77777777" w:rsidR="00F9762D" w:rsidRDefault="00F9762D" w:rsidP="00907F33"/>
    <w:p w14:paraId="693FFB52" w14:textId="029FCA7A" w:rsidR="006320A8" w:rsidRDefault="00907F33" w:rsidP="006320A8">
      <w:r>
        <w:t>13</w:t>
      </w:r>
      <w:r w:rsidR="00266359">
        <w:t>45</w:t>
      </w:r>
      <w:r>
        <w:t xml:space="preserve">: </w:t>
      </w:r>
      <w:r w:rsidR="006320A8">
        <w:t>Indicators and the Global Biodiversity Framework – Helen Roy</w:t>
      </w:r>
    </w:p>
    <w:p w14:paraId="2462B185" w14:textId="77777777" w:rsidR="00DA1C78" w:rsidRDefault="00DA1C78" w:rsidP="00907F33"/>
    <w:p w14:paraId="2038A836" w14:textId="62520E57" w:rsidR="00907F33" w:rsidRDefault="00DA1C78" w:rsidP="00907F33">
      <w:r>
        <w:t>1</w:t>
      </w:r>
      <w:r w:rsidR="00266359">
        <w:t>400</w:t>
      </w:r>
      <w:r>
        <w:t xml:space="preserve">: </w:t>
      </w:r>
      <w:r w:rsidR="006320A8">
        <w:t>Overview of approaches to reporting and summarising invasive non-native species data – Diana Bowler</w:t>
      </w:r>
    </w:p>
    <w:p w14:paraId="00FD0D28" w14:textId="06EE5A14" w:rsidR="00266359" w:rsidRDefault="00266359" w:rsidP="00907F33"/>
    <w:p w14:paraId="01025AA2" w14:textId="797D6F4F" w:rsidR="00266359" w:rsidRDefault="00266359" w:rsidP="00907F33">
      <w:r>
        <w:t>1415: Discussion</w:t>
      </w:r>
    </w:p>
    <w:p w14:paraId="396CE9DE" w14:textId="77777777" w:rsidR="00DA1C78" w:rsidRDefault="00DA1C78" w:rsidP="00907F33"/>
    <w:p w14:paraId="04D03D04" w14:textId="5C241838" w:rsidR="00907F33" w:rsidRDefault="00907F33" w:rsidP="00907F33">
      <w:r>
        <w:t>1</w:t>
      </w:r>
      <w:r w:rsidR="00DA1C78">
        <w:t>4</w:t>
      </w:r>
      <w:r w:rsidR="00266359">
        <w:t>30</w:t>
      </w:r>
      <w:r>
        <w:t xml:space="preserve">: </w:t>
      </w:r>
      <w:r w:rsidR="00F9762D">
        <w:t xml:space="preserve">Breakout groups - </w:t>
      </w:r>
      <w:r>
        <w:t>What reports</w:t>
      </w:r>
      <w:r w:rsidR="00FC1C2C">
        <w:t>, visualisations</w:t>
      </w:r>
      <w:r>
        <w:t xml:space="preserve"> or other outputs on invasive non-native species data would be useful for </w:t>
      </w:r>
      <w:r w:rsidR="00594854">
        <w:t>Gibraltar</w:t>
      </w:r>
      <w:r>
        <w:t xml:space="preserve">? </w:t>
      </w:r>
    </w:p>
    <w:p w14:paraId="40F6D6B9" w14:textId="61F7B830" w:rsidR="006320A8" w:rsidRDefault="006320A8" w:rsidP="006320A8">
      <w:pPr>
        <w:pStyle w:val="ListParagraph"/>
        <w:numPr>
          <w:ilvl w:val="0"/>
          <w:numId w:val="4"/>
        </w:numPr>
      </w:pPr>
      <w:r>
        <w:t>Who are the audiences?</w:t>
      </w:r>
    </w:p>
    <w:p w14:paraId="7761EAFE" w14:textId="4D2B2E3A" w:rsidR="006320A8" w:rsidRDefault="006320A8" w:rsidP="006320A8">
      <w:pPr>
        <w:pStyle w:val="ListParagraph"/>
        <w:numPr>
          <w:ilvl w:val="0"/>
          <w:numId w:val="4"/>
        </w:numPr>
      </w:pPr>
      <w:r>
        <w:t>What do they need?</w:t>
      </w:r>
    </w:p>
    <w:p w14:paraId="66CC34AA" w14:textId="77777777" w:rsidR="00594854" w:rsidRDefault="00594854" w:rsidP="00594854">
      <w:r>
        <w:t xml:space="preserve">1500: Prioritisation of reporting, </w:t>
      </w:r>
      <w:proofErr w:type="gramStart"/>
      <w:r>
        <w:t>visualisation</w:t>
      </w:r>
      <w:proofErr w:type="gramEnd"/>
      <w:r>
        <w:t xml:space="preserve"> and outputs – participants vote and prioritise most useful outputs</w:t>
      </w:r>
    </w:p>
    <w:p w14:paraId="430D42B0" w14:textId="3A813594" w:rsidR="00594854" w:rsidRDefault="00594854" w:rsidP="00594854">
      <w:r>
        <w:t>1530: Summarising prioritisation exercise – Helen Roy</w:t>
      </w:r>
    </w:p>
    <w:p w14:paraId="09F14B88" w14:textId="7A3A64E2" w:rsidR="00594854" w:rsidRDefault="00594854" w:rsidP="00594854">
      <w:r>
        <w:t>1600: Close</w:t>
      </w:r>
    </w:p>
    <w:p w14:paraId="37295122" w14:textId="6EC4271C" w:rsidR="00907F33" w:rsidRDefault="00907F33" w:rsidP="00594854"/>
    <w:p w14:paraId="49D18C50" w14:textId="475E2001" w:rsidR="00907F33" w:rsidRDefault="00907F33" w:rsidP="00D279A5">
      <w:pPr>
        <w:pBdr>
          <w:top w:val="single" w:sz="4" w:space="1" w:color="auto"/>
          <w:bottom w:val="single" w:sz="4" w:space="1" w:color="auto"/>
        </w:pBdr>
      </w:pPr>
      <w:r>
        <w:lastRenderedPageBreak/>
        <w:t xml:space="preserve">Wednesday </w:t>
      </w:r>
      <w:r w:rsidR="00594854">
        <w:t>28 June</w:t>
      </w:r>
    </w:p>
    <w:p w14:paraId="00FEA71A" w14:textId="445D30AA" w:rsidR="00D279A5" w:rsidRDefault="00D279A5" w:rsidP="00D279A5">
      <w:pPr>
        <w:pBdr>
          <w:top w:val="single" w:sz="4" w:space="1" w:color="auto"/>
          <w:bottom w:val="single" w:sz="4" w:space="1" w:color="auto"/>
        </w:pBdr>
      </w:pPr>
    </w:p>
    <w:p w14:paraId="4AE9C9CF" w14:textId="23ADB5C9" w:rsidR="00D279A5" w:rsidRPr="00EF2621" w:rsidRDefault="00D279A5" w:rsidP="00D279A5">
      <w:pPr>
        <w:pBdr>
          <w:top w:val="single" w:sz="4" w:space="1" w:color="auto"/>
          <w:bottom w:val="single" w:sz="4" w:space="1" w:color="auto"/>
        </w:pBdr>
        <w:rPr>
          <w:b/>
          <w:bCs/>
        </w:rPr>
      </w:pPr>
      <w:r w:rsidRPr="00EF2621">
        <w:rPr>
          <w:b/>
          <w:bCs/>
        </w:rPr>
        <w:t>Field Day</w:t>
      </w:r>
      <w:r>
        <w:rPr>
          <w:b/>
          <w:bCs/>
        </w:rPr>
        <w:t xml:space="preserve"> –</w:t>
      </w:r>
      <w:r w:rsidR="006D5AD4">
        <w:rPr>
          <w:b/>
          <w:bCs/>
        </w:rPr>
        <w:t xml:space="preserve"> walk up the rock and </w:t>
      </w:r>
      <w:r>
        <w:rPr>
          <w:b/>
          <w:bCs/>
        </w:rPr>
        <w:t>snorkelling</w:t>
      </w:r>
      <w:r w:rsidR="006D5AD4">
        <w:rPr>
          <w:b/>
          <w:bCs/>
        </w:rPr>
        <w:t xml:space="preserve"> led by UKOT </w:t>
      </w:r>
      <w:proofErr w:type="gramStart"/>
      <w:r w:rsidR="006D5AD4">
        <w:rPr>
          <w:b/>
          <w:bCs/>
        </w:rPr>
        <w:t>partners</w:t>
      </w:r>
      <w:proofErr w:type="gramEnd"/>
      <w:r w:rsidR="006D5AD4">
        <w:rPr>
          <w:b/>
          <w:bCs/>
        </w:rPr>
        <w:t xml:space="preserve"> </w:t>
      </w:r>
    </w:p>
    <w:p w14:paraId="4620C7A5" w14:textId="77777777" w:rsidR="00D279A5" w:rsidRDefault="00D279A5" w:rsidP="00907F33"/>
    <w:p w14:paraId="5F8C0C91" w14:textId="1ACAF7C9" w:rsidR="00907F33" w:rsidRDefault="00907F33" w:rsidP="00907F33"/>
    <w:p w14:paraId="760C2977" w14:textId="05EFEA90" w:rsidR="00F81A29" w:rsidRDefault="00F81A29" w:rsidP="00D279A5">
      <w:r>
        <w:t xml:space="preserve">Thursday </w:t>
      </w:r>
      <w:r w:rsidR="00594854">
        <w:t>29 June</w:t>
      </w:r>
    </w:p>
    <w:p w14:paraId="5D12D2B2" w14:textId="77777777" w:rsidR="00D279A5" w:rsidRDefault="00D279A5" w:rsidP="00D279A5">
      <w:pPr>
        <w:pStyle w:val="ListParagraph"/>
        <w:numPr>
          <w:ilvl w:val="0"/>
          <w:numId w:val="2"/>
        </w:numPr>
      </w:pPr>
      <w:r>
        <w:t>Prioritising monitoring</w:t>
      </w:r>
    </w:p>
    <w:p w14:paraId="3D7D9AF9" w14:textId="3D112549" w:rsidR="001658C5" w:rsidRDefault="00D279A5" w:rsidP="00D279A5">
      <w:r>
        <w:t>0900:</w:t>
      </w:r>
      <w:r w:rsidR="001658C5">
        <w:t xml:space="preserve"> E</w:t>
      </w:r>
      <w:r w:rsidR="001658C5" w:rsidRPr="001658C5">
        <w:t xml:space="preserve">valuating cryptic fish species as potential beneficiaries (Winner species concept) from the recent invasion of </w:t>
      </w:r>
      <w:proofErr w:type="spellStart"/>
      <w:r w:rsidR="001658C5" w:rsidRPr="001658C5">
        <w:rPr>
          <w:i/>
        </w:rPr>
        <w:t>Rugulopteryx</w:t>
      </w:r>
      <w:proofErr w:type="spellEnd"/>
      <w:r w:rsidR="001658C5" w:rsidRPr="001658C5">
        <w:rPr>
          <w:i/>
        </w:rPr>
        <w:t xml:space="preserve"> </w:t>
      </w:r>
      <w:proofErr w:type="spellStart"/>
      <w:r w:rsidR="001658C5" w:rsidRPr="001658C5">
        <w:rPr>
          <w:i/>
        </w:rPr>
        <w:t>okamurae</w:t>
      </w:r>
      <w:proofErr w:type="spellEnd"/>
      <w:r w:rsidR="001658C5">
        <w:t xml:space="preserve"> – Leslie Schar</w:t>
      </w:r>
    </w:p>
    <w:p w14:paraId="3629D141" w14:textId="67311BA1" w:rsidR="00D279A5" w:rsidRDefault="001658C5" w:rsidP="00D279A5">
      <w:r>
        <w:t>0905:</w:t>
      </w:r>
      <w:r w:rsidR="00D279A5">
        <w:t xml:space="preserve"> Non-native species monitoring in GB – Helen Roy </w:t>
      </w:r>
    </w:p>
    <w:p w14:paraId="7D4D753D" w14:textId="04F4A156" w:rsidR="00D279A5" w:rsidRDefault="001658C5" w:rsidP="00D279A5">
      <w:r>
        <w:t>0920</w:t>
      </w:r>
      <w:r w:rsidR="00D279A5">
        <w:t xml:space="preserve">: Introduction to </w:t>
      </w:r>
      <w:proofErr w:type="spellStart"/>
      <w:r w:rsidR="00D279A5">
        <w:t>CyDAS</w:t>
      </w:r>
      <w:proofErr w:type="spellEnd"/>
      <w:r w:rsidR="00D279A5">
        <w:t xml:space="preserve"> – Jakovos Demetriou</w:t>
      </w:r>
    </w:p>
    <w:p w14:paraId="1F97A211" w14:textId="08D01496" w:rsidR="00D279A5" w:rsidRDefault="001658C5" w:rsidP="00D279A5">
      <w:r>
        <w:t>0950</w:t>
      </w:r>
      <w:r w:rsidR="00D279A5">
        <w:t>: Citizen science and data systems including review of UK Overseas Territories Database of Non-Native Species – David Roy</w:t>
      </w:r>
    </w:p>
    <w:p w14:paraId="1731383A" w14:textId="4A4CDCFE" w:rsidR="00D279A5" w:rsidRDefault="00D279A5" w:rsidP="00D279A5">
      <w:r>
        <w:t>1010: Emerging tools and technologies – Diana Bowler</w:t>
      </w:r>
    </w:p>
    <w:p w14:paraId="5646B893" w14:textId="77777777" w:rsidR="00D279A5" w:rsidRDefault="00D279A5" w:rsidP="00D279A5"/>
    <w:p w14:paraId="7223BF62" w14:textId="77777777" w:rsidR="00D279A5" w:rsidRPr="00EF2621" w:rsidRDefault="00D279A5" w:rsidP="00D279A5">
      <w:pPr>
        <w:rPr>
          <w:b/>
          <w:bCs/>
        </w:rPr>
      </w:pPr>
      <w:r w:rsidRPr="00EF2621">
        <w:rPr>
          <w:b/>
          <w:bCs/>
        </w:rPr>
        <w:t>1030: Coffee</w:t>
      </w:r>
    </w:p>
    <w:p w14:paraId="60720697" w14:textId="77777777" w:rsidR="00D279A5" w:rsidRDefault="00D279A5" w:rsidP="00D279A5"/>
    <w:p w14:paraId="1173AF97" w14:textId="77777777" w:rsidR="00D279A5" w:rsidRDefault="00D279A5" w:rsidP="00D279A5">
      <w:r>
        <w:t>1100: Discussion on structure of UK Overseas Territories Database of Non-Native Species and suggestions for additional fields and standardised approaches</w:t>
      </w:r>
    </w:p>
    <w:p w14:paraId="1E23FA71" w14:textId="77777777" w:rsidR="00D279A5" w:rsidRDefault="00D279A5" w:rsidP="00D279A5"/>
    <w:p w14:paraId="654B7892" w14:textId="77777777" w:rsidR="00D279A5" w:rsidRPr="00EF2621" w:rsidRDefault="00D279A5" w:rsidP="00D279A5">
      <w:pPr>
        <w:rPr>
          <w:b/>
          <w:bCs/>
        </w:rPr>
      </w:pPr>
      <w:r w:rsidRPr="00EF2621">
        <w:rPr>
          <w:b/>
          <w:bCs/>
        </w:rPr>
        <w:t>1230</w:t>
      </w:r>
      <w:r>
        <w:rPr>
          <w:b/>
          <w:bCs/>
        </w:rPr>
        <w:t>:</w:t>
      </w:r>
      <w:r w:rsidRPr="00EF2621">
        <w:rPr>
          <w:b/>
          <w:bCs/>
        </w:rPr>
        <w:t xml:space="preserve"> Lunch </w:t>
      </w:r>
    </w:p>
    <w:p w14:paraId="1B5D69BC" w14:textId="77777777" w:rsidR="00D279A5" w:rsidRDefault="00D279A5" w:rsidP="00D279A5"/>
    <w:p w14:paraId="69AE0BF7" w14:textId="77777777" w:rsidR="00D279A5" w:rsidRDefault="00D279A5" w:rsidP="00D279A5">
      <w:r>
        <w:t xml:space="preserve">1330: Opportunities and barriers for monitoring invasive non-native species </w:t>
      </w:r>
      <w:proofErr w:type="gramStart"/>
      <w:r>
        <w:t>on</w:t>
      </w:r>
      <w:proofErr w:type="gramEnd"/>
      <w:r>
        <w:t xml:space="preserve"> Gibraltar – Breakout groups</w:t>
      </w:r>
    </w:p>
    <w:p w14:paraId="550DE52F" w14:textId="77777777" w:rsidR="00D279A5" w:rsidRDefault="00D279A5" w:rsidP="00D279A5"/>
    <w:p w14:paraId="111E2FD7" w14:textId="77777777" w:rsidR="00D279A5" w:rsidRDefault="00D279A5" w:rsidP="00D279A5">
      <w:r>
        <w:t xml:space="preserve">Opportunities </w:t>
      </w:r>
    </w:p>
    <w:p w14:paraId="4E1E16EF" w14:textId="77777777" w:rsidR="00D279A5" w:rsidRDefault="00D279A5" w:rsidP="00D279A5"/>
    <w:p w14:paraId="7362A1C4" w14:textId="77777777" w:rsidR="00D279A5" w:rsidRPr="00F81A29" w:rsidRDefault="00D279A5" w:rsidP="00D279A5">
      <w:r>
        <w:t>What</w:t>
      </w:r>
      <w:r w:rsidRPr="00F81A29">
        <w:t xml:space="preserve"> topics are suitable and important for enhancing understanding of invasive non-native species</w:t>
      </w:r>
      <w:r>
        <w:t>,</w:t>
      </w:r>
      <w:r w:rsidRPr="00F81A29">
        <w:t xml:space="preserve"> </w:t>
      </w:r>
      <w:r>
        <w:t xml:space="preserve">at various stages of the biological invasion process, </w:t>
      </w:r>
      <w:r w:rsidRPr="00F81A29">
        <w:t xml:space="preserve">in </w:t>
      </w:r>
      <w:r>
        <w:t>Gibraltar now and</w:t>
      </w:r>
      <w:r w:rsidRPr="00F81A29">
        <w:t xml:space="preserve"> in the next 5 years?</w:t>
      </w:r>
    </w:p>
    <w:p w14:paraId="29E4DF54" w14:textId="77777777" w:rsidR="00D279A5" w:rsidRDefault="00D279A5" w:rsidP="00D279A5">
      <w:r w:rsidRPr="00F81A29">
        <w:t xml:space="preserve">Which topics would be most achievable and useful in </w:t>
      </w:r>
      <w:r>
        <w:t>Gibraltar now and</w:t>
      </w:r>
      <w:r w:rsidRPr="00F81A29">
        <w:t xml:space="preserve"> in the next 5 years?</w:t>
      </w:r>
    </w:p>
    <w:p w14:paraId="4C586E8F" w14:textId="77777777" w:rsidR="00D279A5" w:rsidRDefault="00D279A5" w:rsidP="00D279A5">
      <w:r w:rsidRPr="00F81A29">
        <w:t xml:space="preserve">What </w:t>
      </w:r>
      <w:proofErr w:type="gramStart"/>
      <w:r w:rsidRPr="00F81A29">
        <w:t>are</w:t>
      </w:r>
      <w:proofErr w:type="gramEnd"/>
      <w:r w:rsidRPr="00F81A29">
        <w:t xml:space="preserve"> the relevant policy</w:t>
      </w:r>
      <w:r>
        <w:t>, science</w:t>
      </w:r>
      <w:r w:rsidRPr="00F81A29">
        <w:t xml:space="preserve"> </w:t>
      </w:r>
      <w:r>
        <w:t xml:space="preserve">or other </w:t>
      </w:r>
      <w:r w:rsidRPr="00F81A29">
        <w:t>contexts?</w:t>
      </w:r>
    </w:p>
    <w:p w14:paraId="77964401" w14:textId="77777777" w:rsidR="00D279A5" w:rsidRDefault="00D279A5" w:rsidP="00D279A5"/>
    <w:p w14:paraId="5ABBD552" w14:textId="77777777" w:rsidR="00D279A5" w:rsidRDefault="00D279A5" w:rsidP="00D279A5">
      <w:r>
        <w:t>Barriers</w:t>
      </w:r>
    </w:p>
    <w:p w14:paraId="72F38779" w14:textId="77777777" w:rsidR="00D279A5" w:rsidRDefault="00D279A5" w:rsidP="00D279A5"/>
    <w:p w14:paraId="03A12140" w14:textId="77777777" w:rsidR="00D279A5" w:rsidRPr="00F81A29" w:rsidRDefault="00D279A5" w:rsidP="00D279A5">
      <w:r w:rsidRPr="00F81A29">
        <w:t xml:space="preserve">What are barriers that limit invasive non-native species monitoring in </w:t>
      </w:r>
      <w:r>
        <w:t>Gibraltar</w:t>
      </w:r>
      <w:r w:rsidRPr="00F81A29">
        <w:t>?</w:t>
      </w:r>
    </w:p>
    <w:p w14:paraId="57854421" w14:textId="77777777" w:rsidR="00D279A5" w:rsidRDefault="00D279A5" w:rsidP="00D279A5">
      <w:r w:rsidRPr="00F81A29">
        <w:t xml:space="preserve">Overcoming which barriers would have most impact on addressing invasive non-native species in </w:t>
      </w:r>
      <w:r>
        <w:t>Gibraltar</w:t>
      </w:r>
      <w:r w:rsidRPr="00F81A29">
        <w:t xml:space="preserve">? </w:t>
      </w:r>
    </w:p>
    <w:p w14:paraId="2E938274" w14:textId="77777777" w:rsidR="00D279A5" w:rsidRDefault="00D279A5" w:rsidP="00D279A5"/>
    <w:p w14:paraId="6C005529" w14:textId="77777777" w:rsidR="00D279A5" w:rsidRDefault="00D279A5" w:rsidP="00D279A5">
      <w:r>
        <w:t xml:space="preserve">1415: Review lists of opportunities and barriers – Group discussion </w:t>
      </w:r>
    </w:p>
    <w:p w14:paraId="63CFE880" w14:textId="77777777" w:rsidR="00D279A5" w:rsidRDefault="00D279A5" w:rsidP="00D279A5">
      <w:r>
        <w:t xml:space="preserve">1445: Voting on opportunities and barriers </w:t>
      </w:r>
    </w:p>
    <w:p w14:paraId="3A1751D7" w14:textId="77777777" w:rsidR="00D279A5" w:rsidRDefault="00D279A5" w:rsidP="00D279A5">
      <w:r>
        <w:t>1515: Discussion</w:t>
      </w:r>
    </w:p>
    <w:p w14:paraId="2BAB68B1" w14:textId="77777777" w:rsidR="00D279A5" w:rsidRDefault="00D279A5" w:rsidP="00D279A5"/>
    <w:p w14:paraId="69DC21FE" w14:textId="7384201D" w:rsidR="00D279A5" w:rsidRDefault="00D279A5" w:rsidP="00D279A5">
      <w:r>
        <w:t>1600: Close</w:t>
      </w:r>
    </w:p>
    <w:p w14:paraId="2ED0E99A" w14:textId="1EE3143F" w:rsidR="00BE24FB" w:rsidRPr="001658C5" w:rsidRDefault="00BE24FB" w:rsidP="00D279A5">
      <w:pPr>
        <w:rPr>
          <w:b/>
        </w:rPr>
      </w:pPr>
    </w:p>
    <w:p w14:paraId="088C866A" w14:textId="5BDD9592" w:rsidR="00BE24FB" w:rsidRPr="001658C5" w:rsidRDefault="00BE24FB" w:rsidP="00D279A5">
      <w:pPr>
        <w:rPr>
          <w:b/>
        </w:rPr>
      </w:pPr>
      <w:r w:rsidRPr="001658C5">
        <w:rPr>
          <w:b/>
        </w:rPr>
        <w:t>Workshop dinner</w:t>
      </w:r>
      <w:r w:rsidR="001658C5" w:rsidRPr="001658C5">
        <w:rPr>
          <w:b/>
        </w:rPr>
        <w:t xml:space="preserve">: Little Bay Bar </w:t>
      </w:r>
      <w:proofErr w:type="gramStart"/>
      <w:r w:rsidR="001658C5" w:rsidRPr="001658C5">
        <w:rPr>
          <w:b/>
        </w:rPr>
        <w:t>And</w:t>
      </w:r>
      <w:proofErr w:type="gramEnd"/>
      <w:r w:rsidR="001658C5" w:rsidRPr="001658C5">
        <w:rPr>
          <w:b/>
        </w:rPr>
        <w:t xml:space="preserve"> Indian Tapas - Sail 2, The Promenade, Ocean, Gibraltar GX11 1AA, Gibraltar</w:t>
      </w:r>
    </w:p>
    <w:p w14:paraId="4A69E19E" w14:textId="77777777" w:rsidR="00594854" w:rsidRDefault="00594854" w:rsidP="00907F33"/>
    <w:p w14:paraId="38D31C16" w14:textId="66DB4089" w:rsidR="00F81A29" w:rsidRDefault="00594854" w:rsidP="00907F33">
      <w:r>
        <w:t>Friday 30 June</w:t>
      </w:r>
    </w:p>
    <w:p w14:paraId="322BF31B" w14:textId="5995B46A" w:rsidR="00F81A29" w:rsidRDefault="00F81A29" w:rsidP="00F81A29">
      <w:pPr>
        <w:pStyle w:val="ListParagraph"/>
        <w:numPr>
          <w:ilvl w:val="0"/>
          <w:numId w:val="2"/>
        </w:numPr>
      </w:pPr>
      <w:r>
        <w:t>Prioritising monitoring – Part 2</w:t>
      </w:r>
    </w:p>
    <w:p w14:paraId="714C8247" w14:textId="30AEE377" w:rsidR="00A872A9" w:rsidRDefault="00DA1C78" w:rsidP="00F81A29">
      <w:r>
        <w:t>09</w:t>
      </w:r>
      <w:r w:rsidR="00F81A29">
        <w:t xml:space="preserve">00: </w:t>
      </w:r>
      <w:r w:rsidR="00A872A9">
        <w:t>Overview of opportunities and barriers for monitoring</w:t>
      </w:r>
    </w:p>
    <w:p w14:paraId="405923AC" w14:textId="77777777" w:rsidR="00594854" w:rsidRDefault="00594854" w:rsidP="00F81A29"/>
    <w:p w14:paraId="21180764" w14:textId="7F9FCE00" w:rsidR="00594854" w:rsidRDefault="00594854" w:rsidP="00594854">
      <w:r>
        <w:t xml:space="preserve">0915: Breakout groups - Choose a monitoring opportunity / case study – are there existing relevant activities? who would be responsible? what might be the approaches to achieve the monitoring? Who might be involved? What is the </w:t>
      </w:r>
      <w:proofErr w:type="gramStart"/>
      <w:r>
        <w:t>time-scale</w:t>
      </w:r>
      <w:proofErr w:type="gramEnd"/>
      <w:r>
        <w:t xml:space="preserve"> e.g. one off survey or long-term monitoring? What are the resource requirements? What are the barriers to implementation?</w:t>
      </w:r>
    </w:p>
    <w:p w14:paraId="31E05375" w14:textId="77777777" w:rsidR="00594854" w:rsidRDefault="00594854" w:rsidP="00594854"/>
    <w:p w14:paraId="05EE77F7" w14:textId="7CE02C36" w:rsidR="00594854" w:rsidRDefault="00594854" w:rsidP="00594854">
      <w:r>
        <w:t>0930: Groups circulate to annotate the approaches – one topic per flip chart and groups circulating around each - 15 minutes per opportunity</w:t>
      </w:r>
    </w:p>
    <w:p w14:paraId="287CE4A5" w14:textId="77777777" w:rsidR="00594854" w:rsidRDefault="00594854" w:rsidP="00594854">
      <w:r>
        <w:t xml:space="preserve"> </w:t>
      </w:r>
    </w:p>
    <w:p w14:paraId="136418D1" w14:textId="7B1B1627" w:rsidR="00A872A9" w:rsidRDefault="00A872A9" w:rsidP="00F81A29">
      <w:r>
        <w:t>1030: Coffee</w:t>
      </w:r>
    </w:p>
    <w:p w14:paraId="478796DC" w14:textId="77777777" w:rsidR="00594854" w:rsidRDefault="00594854" w:rsidP="00594854"/>
    <w:p w14:paraId="6C15A59B" w14:textId="3CDDEACA" w:rsidR="00594854" w:rsidRDefault="00594854" w:rsidP="00594854">
      <w:r>
        <w:t xml:space="preserve">1045: Summary of monitoring approaches </w:t>
      </w:r>
    </w:p>
    <w:p w14:paraId="28850B32" w14:textId="130B3F67" w:rsidR="00594854" w:rsidRDefault="00594854" w:rsidP="00594854"/>
    <w:p w14:paraId="318C1BC6" w14:textId="0A8D1BD7" w:rsidR="00594854" w:rsidRDefault="00594854" w:rsidP="00594854">
      <w:r>
        <w:t xml:space="preserve">1100: </w:t>
      </w:r>
      <w:r w:rsidR="006D5AD4">
        <w:t>Additional time to review and add to the species lists</w:t>
      </w:r>
      <w:r>
        <w:t xml:space="preserve"> </w:t>
      </w:r>
    </w:p>
    <w:p w14:paraId="592DDAF1" w14:textId="77777777" w:rsidR="00A872A9" w:rsidRDefault="00A872A9" w:rsidP="00F81A29"/>
    <w:p w14:paraId="010593D1" w14:textId="1C5F70B6" w:rsidR="00FE1630" w:rsidRPr="00EF2621" w:rsidRDefault="00FE1630" w:rsidP="00F81A29">
      <w:pPr>
        <w:rPr>
          <w:b/>
          <w:bCs/>
        </w:rPr>
      </w:pPr>
      <w:r w:rsidRPr="00EF2621">
        <w:rPr>
          <w:b/>
          <w:bCs/>
        </w:rPr>
        <w:t>12</w:t>
      </w:r>
      <w:r w:rsidR="00DA1C78" w:rsidRPr="00EF2621">
        <w:rPr>
          <w:b/>
          <w:bCs/>
        </w:rPr>
        <w:t>00</w:t>
      </w:r>
      <w:r w:rsidRPr="00EF2621">
        <w:rPr>
          <w:b/>
          <w:bCs/>
        </w:rPr>
        <w:t xml:space="preserve">: Lunch </w:t>
      </w:r>
    </w:p>
    <w:p w14:paraId="115FDD2E" w14:textId="25B4F964" w:rsidR="00FE1630" w:rsidRDefault="00FE1630" w:rsidP="00FE1630"/>
    <w:p w14:paraId="430D94C0" w14:textId="7AEC4175" w:rsidR="00FE1630" w:rsidRDefault="00FE1630" w:rsidP="00FE1630">
      <w:r>
        <w:t>1</w:t>
      </w:r>
      <w:r w:rsidR="00594854">
        <w:t>300</w:t>
      </w:r>
      <w:r>
        <w:t xml:space="preserve">: </w:t>
      </w:r>
      <w:r w:rsidR="00C77CF8">
        <w:t>C</w:t>
      </w:r>
      <w:r>
        <w:t>lose</w:t>
      </w:r>
    </w:p>
    <w:p w14:paraId="5EA378A5" w14:textId="4058361F" w:rsidR="00FE1630" w:rsidRDefault="00FE1630" w:rsidP="00FE1630"/>
    <w:p w14:paraId="549AD336" w14:textId="0269643C" w:rsidR="00FE1630" w:rsidRDefault="00FE1630" w:rsidP="00F81A29"/>
    <w:p w14:paraId="57BC425C" w14:textId="77777777" w:rsidR="00F81A29" w:rsidRDefault="00F81A29" w:rsidP="00F81A29"/>
    <w:p w14:paraId="13A7389D" w14:textId="113392BD" w:rsidR="00907F33" w:rsidRDefault="00907F33" w:rsidP="00C5581D"/>
    <w:p w14:paraId="02911CE1" w14:textId="77777777" w:rsidR="00907F33" w:rsidRDefault="00907F33" w:rsidP="00C5581D"/>
    <w:p w14:paraId="6E29516A" w14:textId="42254512" w:rsidR="00907F33" w:rsidRDefault="00907F33" w:rsidP="00C5581D"/>
    <w:p w14:paraId="2AD79D3B" w14:textId="2CB7A42C" w:rsidR="00907F33" w:rsidRDefault="00907F33" w:rsidP="00C5581D"/>
    <w:p w14:paraId="1C21E741" w14:textId="77777777" w:rsidR="00907F33" w:rsidRDefault="00907F33" w:rsidP="00C5581D"/>
    <w:sectPr w:rsidR="00907F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3E6"/>
    <w:multiLevelType w:val="hybridMultilevel"/>
    <w:tmpl w:val="84AE8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B570F"/>
    <w:multiLevelType w:val="hybridMultilevel"/>
    <w:tmpl w:val="CDE8C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A2BB5"/>
    <w:multiLevelType w:val="hybridMultilevel"/>
    <w:tmpl w:val="D9460702"/>
    <w:lvl w:ilvl="0" w:tplc="ED2A12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D48B9"/>
    <w:multiLevelType w:val="hybridMultilevel"/>
    <w:tmpl w:val="84AE8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988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1322092">
    <w:abstractNumId w:val="3"/>
  </w:num>
  <w:num w:numId="3" w16cid:durableId="1218013236">
    <w:abstractNumId w:val="0"/>
  </w:num>
  <w:num w:numId="4" w16cid:durableId="713701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81"/>
    <w:rsid w:val="00012382"/>
    <w:rsid w:val="000E0ADF"/>
    <w:rsid w:val="0012468F"/>
    <w:rsid w:val="001658C5"/>
    <w:rsid w:val="001A2C51"/>
    <w:rsid w:val="0025321E"/>
    <w:rsid w:val="00266359"/>
    <w:rsid w:val="00292D3D"/>
    <w:rsid w:val="00304E81"/>
    <w:rsid w:val="004D2413"/>
    <w:rsid w:val="005829E5"/>
    <w:rsid w:val="00594854"/>
    <w:rsid w:val="006320A8"/>
    <w:rsid w:val="00675051"/>
    <w:rsid w:val="006D5AD4"/>
    <w:rsid w:val="00740AAC"/>
    <w:rsid w:val="00907F33"/>
    <w:rsid w:val="00923CAE"/>
    <w:rsid w:val="0096186C"/>
    <w:rsid w:val="00966130"/>
    <w:rsid w:val="00A111BC"/>
    <w:rsid w:val="00A872A9"/>
    <w:rsid w:val="00AD082E"/>
    <w:rsid w:val="00B17257"/>
    <w:rsid w:val="00B22803"/>
    <w:rsid w:val="00B233B3"/>
    <w:rsid w:val="00BE24FB"/>
    <w:rsid w:val="00C34152"/>
    <w:rsid w:val="00C5581D"/>
    <w:rsid w:val="00C77CF8"/>
    <w:rsid w:val="00D279A5"/>
    <w:rsid w:val="00DA1C78"/>
    <w:rsid w:val="00EF2621"/>
    <w:rsid w:val="00F7728D"/>
    <w:rsid w:val="00F81A29"/>
    <w:rsid w:val="00F9762D"/>
    <w:rsid w:val="00FC1C2C"/>
    <w:rsid w:val="00FE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ECC7"/>
  <w15:chartTrackingRefBased/>
  <w15:docId w15:val="{18C9E9A1-2689-48D5-A722-E5490E23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E81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A2C5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E81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A2C5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A2C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2C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81D"/>
    <w:pPr>
      <w:spacing w:after="160" w:line="252" w:lineRule="auto"/>
      <w:ind w:left="720"/>
      <w:contextualSpacing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1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C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C2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C2C"/>
    <w:rPr>
      <w:rFonts w:ascii="Calibri" w:hAnsi="Calibri" w:cs="Calibri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8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rwinplus.org.uk/project/DPLUS17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4555FC5069488214DC184E1A40D0" ma:contentTypeVersion="15" ma:contentTypeDescription="Create a new document." ma:contentTypeScope="" ma:versionID="dfa2378ec4ce62403fda8fb09c0be5a6">
  <xsd:schema xmlns:xsd="http://www.w3.org/2001/XMLSchema" xmlns:xs="http://www.w3.org/2001/XMLSchema" xmlns:p="http://schemas.microsoft.com/office/2006/metadata/properties" xmlns:ns2="ac71f5af-45bf-417d-9b0c-31c0abc7775b" xmlns:ns3="8fe787a5-7476-4b36-a333-c20c98769fb2" xmlns:ns4="610e4e47-46e6-4f2b-9ca4-abb19d7f29fa" targetNamespace="http://schemas.microsoft.com/office/2006/metadata/properties" ma:root="true" ma:fieldsID="cd7d4bfbbf70d90cb15bea8fe0015021" ns2:_="" ns3:_="" ns4:_="">
    <xsd:import namespace="ac71f5af-45bf-417d-9b0c-31c0abc7775b"/>
    <xsd:import namespace="8fe787a5-7476-4b36-a333-c20c98769fb2"/>
    <xsd:import namespace="610e4e47-46e6-4f2b-9ca4-abb19d7f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1f5af-45bf-417d-9b0c-31c0abc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c71db-2776-4bf0-a4f0-7cf64b08be44}" ma:internalName="TaxCatchAll" ma:showField="CatchAllData" ma:web="610e4e47-46e6-4f2b-9ca4-abb19d7f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e4e47-46e6-4f2b-9ca4-abb19d7f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787a5-7476-4b36-a333-c20c98769fb2" xsi:nil="true"/>
    <lcf76f155ced4ddcb4097134ff3c332f xmlns="ac71f5af-45bf-417d-9b0c-31c0abc77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B3039A-68A8-4D99-B0AA-FCE72856F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55135-904C-4A8B-9089-3C926B27CB45}"/>
</file>

<file path=customXml/itemProps3.xml><?xml version="1.0" encoding="utf-8"?>
<ds:datastoreItem xmlns:ds="http://schemas.openxmlformats.org/officeDocument/2006/customXml" ds:itemID="{9033D2EB-E9FF-483F-8159-3CD913A6BB15}">
  <ds:schemaRefs>
    <ds:schemaRef ds:uri="http://schemas.microsoft.com/office/2006/metadata/properties"/>
    <ds:schemaRef ds:uri="http://schemas.microsoft.com/office/infopath/2007/PartnerControls"/>
    <ds:schemaRef ds:uri="8fe787a5-7476-4b36-a333-c20c98769fb2"/>
    <ds:schemaRef ds:uri="ac71f5af-45bf-417d-9b0c-31c0abc777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Roy</dc:creator>
  <cp:keywords/>
  <dc:description/>
  <cp:lastModifiedBy>Helen Roy</cp:lastModifiedBy>
  <cp:revision>2</cp:revision>
  <cp:lastPrinted>2023-04-11T08:34:00Z</cp:lastPrinted>
  <dcterms:created xsi:type="dcterms:W3CDTF">2024-04-24T12:43:00Z</dcterms:created>
  <dcterms:modified xsi:type="dcterms:W3CDTF">2024-04-24T12:43:00Z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0x010100A2434555FC5069488214DC184E1A40D0</vt:lpwstr>
  </property>
</Properties>
</file>